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39B8" w14:textId="6C08AD2A" w:rsidR="00EE1264" w:rsidRPr="00E831E7" w:rsidRDefault="00EE1264" w:rsidP="00EE1264">
      <w:pPr>
        <w:spacing w:after="0" w:line="240" w:lineRule="auto"/>
        <w:rPr>
          <w:rFonts w:ascii="Calibri" w:eastAsia="Calibri" w:hAnsi="Calibri" w:cs="Times New Roman"/>
          <w:b/>
          <w:bCs/>
          <w:sz w:val="28"/>
          <w:szCs w:val="28"/>
        </w:rPr>
      </w:pPr>
      <w:r w:rsidRPr="00EE1264">
        <w:rPr>
          <w:rFonts w:ascii="Calibri" w:eastAsia="Calibri" w:hAnsi="Calibri" w:cs="Times New Roman"/>
          <w:b/>
          <w:bCs/>
          <w:sz w:val="28"/>
          <w:szCs w:val="28"/>
        </w:rPr>
        <w:t>A couple of questions to share over a coffee with your local councillor:</w:t>
      </w:r>
    </w:p>
    <w:p w14:paraId="1A7863E1" w14:textId="6EE5FB96" w:rsidR="00E831E7" w:rsidRPr="00EE1264" w:rsidRDefault="009640E5" w:rsidP="00EE1264">
      <w:pPr>
        <w:spacing w:after="0" w:line="240" w:lineRule="auto"/>
        <w:rPr>
          <w:rFonts w:ascii="Calibri" w:eastAsia="Calibri" w:hAnsi="Calibri" w:cs="Times New Roman"/>
          <w:sz w:val="24"/>
          <w:szCs w:val="24"/>
        </w:rPr>
      </w:pPr>
      <w:r w:rsidRPr="009640E5">
        <w:rPr>
          <w:rFonts w:ascii="Calibri" w:eastAsia="Calibri" w:hAnsi="Calibri" w:cs="Times New Roman"/>
          <w:b/>
          <w:bCs/>
          <w:sz w:val="24"/>
          <w:szCs w:val="24"/>
        </w:rPr>
        <w:t>Q.</w:t>
      </w:r>
      <w:r>
        <w:rPr>
          <w:rFonts w:ascii="Calibri" w:eastAsia="Calibri" w:hAnsi="Calibri" w:cs="Times New Roman"/>
          <w:sz w:val="24"/>
          <w:szCs w:val="24"/>
        </w:rPr>
        <w:t xml:space="preserve"> is Council acting as a representative body of the community.</w:t>
      </w:r>
    </w:p>
    <w:p w14:paraId="03742309" w14:textId="77777777" w:rsidR="00EE1264" w:rsidRPr="00EE1264" w:rsidRDefault="00EE1264" w:rsidP="00EE1264">
      <w:pPr>
        <w:spacing w:after="0" w:line="240" w:lineRule="auto"/>
        <w:rPr>
          <w:rFonts w:ascii="Calibri" w:eastAsia="Calibri" w:hAnsi="Calibri" w:cs="Times New Roman"/>
          <w:sz w:val="24"/>
          <w:szCs w:val="24"/>
        </w:rPr>
      </w:pPr>
      <w:r w:rsidRPr="00EE1264">
        <w:rPr>
          <w:rFonts w:ascii="Calibri" w:eastAsia="Calibri" w:hAnsi="Calibri" w:cs="Times New Roman"/>
          <w:b/>
          <w:bCs/>
          <w:sz w:val="24"/>
          <w:szCs w:val="24"/>
        </w:rPr>
        <w:t>Q:</w:t>
      </w:r>
      <w:r w:rsidRPr="00EE1264">
        <w:rPr>
          <w:rFonts w:ascii="Calibri" w:eastAsia="Calibri" w:hAnsi="Calibri" w:cs="Times New Roman"/>
          <w:sz w:val="24"/>
          <w:szCs w:val="24"/>
        </w:rPr>
        <w:t xml:space="preserve"> Would you agree that your Council rates are a form of land tax? In fact, before the introduction of the GST, Peter Costello and the Commission of Taxation, Michael Carmody, both assured the country there will be no GST on Council rates because “we can’t tax a tax”.</w:t>
      </w:r>
    </w:p>
    <w:p w14:paraId="1970C5EC" w14:textId="77777777" w:rsidR="00EE1264" w:rsidRPr="00EE1264" w:rsidRDefault="00EE1264" w:rsidP="00EE1264">
      <w:pPr>
        <w:spacing w:after="0" w:line="240" w:lineRule="auto"/>
        <w:rPr>
          <w:rFonts w:ascii="Calibri" w:eastAsia="Calibri" w:hAnsi="Calibri" w:cs="Times New Roman"/>
          <w:sz w:val="24"/>
          <w:szCs w:val="24"/>
        </w:rPr>
      </w:pPr>
    </w:p>
    <w:p w14:paraId="1665A450" w14:textId="06111BCB" w:rsidR="00EE1264" w:rsidRPr="00EE1264" w:rsidRDefault="00EE1264" w:rsidP="00EE1264">
      <w:pPr>
        <w:spacing w:after="0" w:line="240" w:lineRule="auto"/>
        <w:rPr>
          <w:rFonts w:ascii="Calibri" w:eastAsia="Calibri" w:hAnsi="Calibri" w:cs="Times New Roman"/>
          <w:sz w:val="24"/>
          <w:szCs w:val="24"/>
        </w:rPr>
      </w:pPr>
      <w:r w:rsidRPr="00EE1264">
        <w:rPr>
          <w:rFonts w:ascii="Calibri" w:eastAsia="Calibri" w:hAnsi="Calibri" w:cs="Times New Roman"/>
          <w:b/>
          <w:bCs/>
          <w:sz w:val="24"/>
          <w:szCs w:val="24"/>
        </w:rPr>
        <w:t>Q:</w:t>
      </w:r>
      <w:r w:rsidRPr="00EE1264">
        <w:rPr>
          <w:rFonts w:ascii="Calibri" w:eastAsia="Calibri" w:hAnsi="Calibri" w:cs="Times New Roman"/>
          <w:sz w:val="24"/>
          <w:szCs w:val="24"/>
        </w:rPr>
        <w:t xml:space="preserve"> Did you know that Section </w:t>
      </w:r>
      <w:r>
        <w:rPr>
          <w:rFonts w:ascii="Calibri" w:eastAsia="Calibri" w:hAnsi="Calibri" w:cs="Times New Roman"/>
          <w:sz w:val="24"/>
          <w:szCs w:val="24"/>
        </w:rPr>
        <w:t>85</w:t>
      </w:r>
      <w:r w:rsidRPr="00EE1264">
        <w:rPr>
          <w:rFonts w:ascii="Calibri" w:eastAsia="Calibri" w:hAnsi="Calibri" w:cs="Times New Roman"/>
          <w:sz w:val="24"/>
          <w:szCs w:val="24"/>
        </w:rPr>
        <w:t xml:space="preserve"> of the Constitution</w:t>
      </w:r>
      <w:r>
        <w:rPr>
          <w:rFonts w:ascii="Calibri" w:eastAsia="Calibri" w:hAnsi="Calibri" w:cs="Times New Roman"/>
          <w:sz w:val="24"/>
          <w:szCs w:val="24"/>
        </w:rPr>
        <w:t xml:space="preserve"> of The Australian Commonwealth</w:t>
      </w:r>
      <w:r w:rsidRPr="00EE1264">
        <w:rPr>
          <w:rFonts w:ascii="Calibri" w:eastAsia="Calibri" w:hAnsi="Calibri" w:cs="Times New Roman"/>
          <w:sz w:val="24"/>
          <w:szCs w:val="24"/>
        </w:rPr>
        <w:t xml:space="preserve"> prohibits the States from taxing land belonging to the Commonwealth and that all land held in fee simple is of the commonwealth, not the states?</w:t>
      </w:r>
    </w:p>
    <w:p w14:paraId="545D3FAB" w14:textId="77777777" w:rsidR="00EE1264" w:rsidRPr="00EE1264" w:rsidRDefault="00EE1264" w:rsidP="00EE1264">
      <w:pPr>
        <w:spacing w:after="0" w:line="240" w:lineRule="auto"/>
        <w:rPr>
          <w:rFonts w:ascii="Calibri" w:eastAsia="Calibri" w:hAnsi="Calibri" w:cs="Times New Roman"/>
          <w:sz w:val="24"/>
          <w:szCs w:val="24"/>
        </w:rPr>
      </w:pPr>
    </w:p>
    <w:p w14:paraId="18605C37" w14:textId="146905D3" w:rsidR="00EE1264" w:rsidRPr="00EE1264" w:rsidRDefault="00EE1264" w:rsidP="00EE1264">
      <w:pPr>
        <w:spacing w:after="0" w:line="240" w:lineRule="auto"/>
        <w:rPr>
          <w:rFonts w:ascii="Calibri" w:eastAsia="Calibri" w:hAnsi="Calibri" w:cs="Times New Roman"/>
          <w:sz w:val="24"/>
          <w:szCs w:val="24"/>
        </w:rPr>
      </w:pPr>
      <w:r w:rsidRPr="00EE1264">
        <w:rPr>
          <w:rFonts w:ascii="Calibri" w:eastAsia="Calibri" w:hAnsi="Calibri" w:cs="Times New Roman"/>
          <w:b/>
          <w:bCs/>
          <w:sz w:val="24"/>
          <w:szCs w:val="24"/>
        </w:rPr>
        <w:t>Q:</w:t>
      </w:r>
      <w:r w:rsidRPr="00EE1264">
        <w:rPr>
          <w:rFonts w:ascii="Calibri" w:eastAsia="Calibri" w:hAnsi="Calibri" w:cs="Times New Roman"/>
          <w:sz w:val="24"/>
          <w:szCs w:val="24"/>
        </w:rPr>
        <w:t xml:space="preserve"> So, if the States are prohibited from taxing land, how can they create a law that empowers “local government” to tax land</w:t>
      </w:r>
      <w:r w:rsidR="00E831E7">
        <w:rPr>
          <w:rFonts w:ascii="Calibri" w:eastAsia="Calibri" w:hAnsi="Calibri" w:cs="Times New Roman"/>
          <w:sz w:val="24"/>
          <w:szCs w:val="24"/>
        </w:rPr>
        <w:t xml:space="preserve"> = Rates</w:t>
      </w:r>
      <w:r w:rsidRPr="00EE1264">
        <w:rPr>
          <w:rFonts w:ascii="Calibri" w:eastAsia="Calibri" w:hAnsi="Calibri" w:cs="Times New Roman"/>
          <w:sz w:val="24"/>
          <w:szCs w:val="24"/>
        </w:rPr>
        <w:t>?</w:t>
      </w:r>
    </w:p>
    <w:p w14:paraId="43BE5C55" w14:textId="77777777" w:rsidR="00EE1264" w:rsidRPr="00EE1264" w:rsidRDefault="00EE1264" w:rsidP="00EE1264">
      <w:pPr>
        <w:spacing w:after="0" w:line="240" w:lineRule="auto"/>
        <w:rPr>
          <w:rFonts w:ascii="Calibri" w:eastAsia="Calibri" w:hAnsi="Calibri" w:cs="Times New Roman"/>
          <w:sz w:val="24"/>
          <w:szCs w:val="24"/>
        </w:rPr>
      </w:pPr>
    </w:p>
    <w:p w14:paraId="78E9051D" w14:textId="66144586" w:rsidR="00EE1264" w:rsidRPr="00EE1264" w:rsidRDefault="00EE1264" w:rsidP="00EE1264">
      <w:pPr>
        <w:spacing w:after="0" w:line="240" w:lineRule="auto"/>
        <w:rPr>
          <w:rFonts w:ascii="Calibri" w:eastAsia="Calibri" w:hAnsi="Calibri" w:cs="Times New Roman"/>
          <w:b/>
          <w:bCs/>
          <w:sz w:val="24"/>
          <w:szCs w:val="24"/>
          <w:u w:val="single"/>
        </w:rPr>
      </w:pPr>
      <w:r w:rsidRPr="00EE1264">
        <w:rPr>
          <w:rFonts w:ascii="Calibri" w:eastAsia="Calibri" w:hAnsi="Calibri" w:cs="Times New Roman"/>
          <w:b/>
          <w:bCs/>
          <w:sz w:val="24"/>
          <w:szCs w:val="24"/>
        </w:rPr>
        <w:t>Q:</w:t>
      </w:r>
      <w:r w:rsidRPr="00EE1264">
        <w:rPr>
          <w:rFonts w:ascii="Calibri" w:eastAsia="Calibri" w:hAnsi="Calibri" w:cs="Times New Roman"/>
          <w:sz w:val="24"/>
          <w:szCs w:val="24"/>
        </w:rPr>
        <w:t xml:space="preserve"> Are you aware of a High Court ruling </w:t>
      </w:r>
      <w:r>
        <w:rPr>
          <w:rStyle w:val="markedcontent"/>
          <w:rFonts w:ascii="Arial" w:hAnsi="Arial" w:cs="Arial"/>
        </w:rPr>
        <w:t>1</w:t>
      </w:r>
      <w:r>
        <w:br/>
      </w:r>
      <w:r>
        <w:rPr>
          <w:rStyle w:val="markedcontent"/>
          <w:rFonts w:ascii="Arial" w:hAnsi="Arial" w:cs="Arial"/>
        </w:rPr>
        <w:t>Commonwealth v New South Wales [1923] HCA 34 (1923) 33 CLR 1</w:t>
      </w:r>
      <w:r>
        <w:br/>
      </w:r>
      <w:r>
        <w:rPr>
          <w:rStyle w:val="markedcontent"/>
          <w:rFonts w:ascii="Arial" w:hAnsi="Arial" w:cs="Arial"/>
        </w:rPr>
        <w:t>(9 August 1923</w:t>
      </w:r>
      <w:proofErr w:type="gramStart"/>
      <w:r>
        <w:rPr>
          <w:rStyle w:val="markedcontent"/>
          <w:rFonts w:ascii="Arial" w:hAnsi="Arial" w:cs="Arial"/>
        </w:rPr>
        <w:t>)  1</w:t>
      </w:r>
      <w:proofErr w:type="gramEnd"/>
      <w:r>
        <w:br/>
      </w:r>
      <w:r>
        <w:rPr>
          <w:rStyle w:val="markedcontent"/>
          <w:rFonts w:ascii="Arial" w:hAnsi="Arial" w:cs="Arial"/>
        </w:rPr>
        <w:t>HIGH COURT OF AUSTRALIA</w:t>
      </w:r>
      <w:r>
        <w:br/>
      </w:r>
      <w:r>
        <w:rPr>
          <w:rStyle w:val="markedcontent"/>
          <w:rFonts w:ascii="Arial" w:hAnsi="Arial" w:cs="Arial"/>
        </w:rPr>
        <w:t>KNOX C.J., ISAACS, HIGGINS, GAVAN DUFFY AND STARKE JJ. Justice Isaacs</w:t>
      </w:r>
      <w:r w:rsidR="006A2E35">
        <w:rPr>
          <w:rStyle w:val="markedcontent"/>
          <w:rFonts w:ascii="Arial" w:hAnsi="Arial" w:cs="Arial"/>
        </w:rPr>
        <w:t xml:space="preserve"> in relation to Land Held in Fee Simple</w:t>
      </w:r>
      <w:r>
        <w:rPr>
          <w:rStyle w:val="markedcontent"/>
          <w:rFonts w:ascii="Arial" w:hAnsi="Arial" w:cs="Arial"/>
        </w:rPr>
        <w:t xml:space="preserve"> “I have already</w:t>
      </w:r>
      <w:r>
        <w:t xml:space="preserve"> </w:t>
      </w:r>
      <w:r>
        <w:rPr>
          <w:rStyle w:val="markedcontent"/>
          <w:rFonts w:ascii="Arial" w:hAnsi="Arial" w:cs="Arial"/>
        </w:rPr>
        <w:t>said, adversely to State law and by a law superior, and by that superior law is vested in</w:t>
      </w:r>
      <w:r>
        <w:t xml:space="preserve"> </w:t>
      </w:r>
      <w:r>
        <w:rPr>
          <w:rStyle w:val="markedcontent"/>
          <w:rFonts w:ascii="Arial" w:hAnsi="Arial" w:cs="Arial"/>
        </w:rPr>
        <w:t>the Commonwealth; and, as that superior law is the sole source of title, it follows that</w:t>
      </w:r>
      <w:r>
        <w:t xml:space="preserve"> </w:t>
      </w:r>
      <w:r w:rsidRPr="00E831E7">
        <w:rPr>
          <w:rStyle w:val="markedcontent"/>
          <w:rFonts w:ascii="Arial" w:hAnsi="Arial" w:cs="Arial"/>
          <w:b/>
          <w:bCs/>
          <w:u w:val="single"/>
        </w:rPr>
        <w:t xml:space="preserve">nothing henceforth can depend on State registration laws or State laws of any </w:t>
      </w:r>
      <w:proofErr w:type="gramStart"/>
      <w:r w:rsidRPr="00E831E7">
        <w:rPr>
          <w:rStyle w:val="markedcontent"/>
          <w:rFonts w:ascii="Arial" w:hAnsi="Arial" w:cs="Arial"/>
          <w:b/>
          <w:bCs/>
          <w:u w:val="single"/>
        </w:rPr>
        <w:t>kind”</w:t>
      </w:r>
      <w:proofErr w:type="gramEnd"/>
    </w:p>
    <w:p w14:paraId="1E761A61" w14:textId="77777777" w:rsidR="00EE1264" w:rsidRPr="00EE1264" w:rsidRDefault="00EE1264" w:rsidP="00EE1264">
      <w:pPr>
        <w:spacing w:after="0" w:line="240" w:lineRule="auto"/>
        <w:rPr>
          <w:rFonts w:ascii="Calibri" w:eastAsia="Calibri" w:hAnsi="Calibri" w:cs="Times New Roman"/>
          <w:b/>
          <w:bCs/>
          <w:sz w:val="24"/>
          <w:szCs w:val="24"/>
          <w:u w:val="single"/>
        </w:rPr>
      </w:pPr>
    </w:p>
    <w:p w14:paraId="33DEC3FF" w14:textId="119AE774" w:rsidR="00EE1264" w:rsidRPr="00EE1264" w:rsidRDefault="00EE1264" w:rsidP="00EE1264">
      <w:pPr>
        <w:spacing w:after="0" w:line="240" w:lineRule="auto"/>
        <w:rPr>
          <w:rFonts w:ascii="Calibri" w:eastAsia="Calibri" w:hAnsi="Calibri" w:cs="Times New Roman"/>
          <w:sz w:val="24"/>
          <w:szCs w:val="24"/>
        </w:rPr>
      </w:pPr>
      <w:r w:rsidRPr="00EE1264">
        <w:rPr>
          <w:rFonts w:ascii="Calibri" w:eastAsia="Calibri" w:hAnsi="Calibri" w:cs="Times New Roman"/>
          <w:b/>
          <w:bCs/>
          <w:sz w:val="24"/>
          <w:szCs w:val="24"/>
        </w:rPr>
        <w:t>Q:</w:t>
      </w:r>
      <w:r w:rsidRPr="00EE1264">
        <w:rPr>
          <w:rFonts w:ascii="Calibri" w:eastAsia="Calibri" w:hAnsi="Calibri" w:cs="Times New Roman"/>
          <w:sz w:val="24"/>
          <w:szCs w:val="24"/>
        </w:rPr>
        <w:t xml:space="preserve"> So, if the High Court has found that to the case, and if it has been upheld </w:t>
      </w:r>
      <w:r>
        <w:rPr>
          <w:rFonts w:ascii="Calibri" w:eastAsia="Calibri" w:hAnsi="Calibri" w:cs="Times New Roman"/>
          <w:sz w:val="24"/>
          <w:szCs w:val="24"/>
        </w:rPr>
        <w:t>2</w:t>
      </w:r>
      <w:r w:rsidRPr="00EE1264">
        <w:rPr>
          <w:rFonts w:ascii="Calibri" w:eastAsia="Calibri" w:hAnsi="Calibri" w:cs="Times New Roman"/>
          <w:sz w:val="24"/>
          <w:szCs w:val="24"/>
        </w:rPr>
        <w:t xml:space="preserve"> times since, most recently as 19</w:t>
      </w:r>
      <w:r>
        <w:rPr>
          <w:rFonts w:ascii="Calibri" w:eastAsia="Calibri" w:hAnsi="Calibri" w:cs="Times New Roman"/>
          <w:sz w:val="24"/>
          <w:szCs w:val="24"/>
        </w:rPr>
        <w:t>98</w:t>
      </w:r>
      <w:r w:rsidRPr="00EE1264">
        <w:rPr>
          <w:rFonts w:ascii="Calibri" w:eastAsia="Calibri" w:hAnsi="Calibri" w:cs="Times New Roman"/>
          <w:sz w:val="24"/>
          <w:szCs w:val="24"/>
        </w:rPr>
        <w:t xml:space="preserve">, how can little old councils </w:t>
      </w:r>
      <w:r>
        <w:rPr>
          <w:rFonts w:ascii="Calibri" w:eastAsia="Calibri" w:hAnsi="Calibri" w:cs="Times New Roman"/>
          <w:sz w:val="24"/>
          <w:szCs w:val="24"/>
        </w:rPr>
        <w:t>override the HCA</w:t>
      </w:r>
      <w:r w:rsidRPr="00EE1264">
        <w:rPr>
          <w:rFonts w:ascii="Calibri" w:eastAsia="Calibri" w:hAnsi="Calibri" w:cs="Times New Roman"/>
          <w:sz w:val="24"/>
          <w:szCs w:val="24"/>
        </w:rPr>
        <w:t xml:space="preserve"> and do what they do?</w:t>
      </w:r>
    </w:p>
    <w:p w14:paraId="0411CF6E" w14:textId="77777777" w:rsidR="00EE1264" w:rsidRPr="00EE1264" w:rsidRDefault="00EE1264" w:rsidP="00EE1264">
      <w:pPr>
        <w:spacing w:after="0" w:line="240" w:lineRule="auto"/>
        <w:rPr>
          <w:rFonts w:ascii="Calibri" w:eastAsia="Calibri" w:hAnsi="Calibri" w:cs="Times New Roman"/>
          <w:sz w:val="24"/>
          <w:szCs w:val="24"/>
        </w:rPr>
      </w:pPr>
    </w:p>
    <w:p w14:paraId="3A4F4E82" w14:textId="62EE1F45" w:rsidR="00EE1264" w:rsidRPr="00EE1264" w:rsidRDefault="00EE1264" w:rsidP="00EE1264">
      <w:pPr>
        <w:spacing w:after="0" w:line="240" w:lineRule="auto"/>
        <w:rPr>
          <w:rFonts w:ascii="Calibri" w:eastAsia="Calibri" w:hAnsi="Calibri" w:cs="Times New Roman"/>
          <w:sz w:val="24"/>
          <w:szCs w:val="24"/>
        </w:rPr>
      </w:pPr>
      <w:r w:rsidRPr="00EE1264">
        <w:rPr>
          <w:rFonts w:ascii="Calibri" w:eastAsia="Calibri" w:hAnsi="Calibri" w:cs="Times New Roman"/>
          <w:b/>
          <w:bCs/>
          <w:sz w:val="24"/>
          <w:szCs w:val="24"/>
        </w:rPr>
        <w:t>Q:</w:t>
      </w:r>
      <w:r w:rsidRPr="00EE1264">
        <w:rPr>
          <w:rFonts w:ascii="Calibri" w:eastAsia="Calibri" w:hAnsi="Calibri" w:cs="Times New Roman"/>
          <w:sz w:val="24"/>
          <w:szCs w:val="24"/>
        </w:rPr>
        <w:t xml:space="preserve">  When you</w:t>
      </w:r>
      <w:r w:rsidRPr="00EE1264">
        <w:rPr>
          <w:rFonts w:ascii="Calibri" w:eastAsia="Calibri" w:hAnsi="Calibri" w:cs="Times New Roman"/>
          <w:b/>
          <w:bCs/>
          <w:sz w:val="24"/>
          <w:szCs w:val="24"/>
        </w:rPr>
        <w:t xml:space="preserve"> </w:t>
      </w:r>
      <w:r w:rsidRPr="00EE1264">
        <w:rPr>
          <w:rFonts w:ascii="Calibri" w:eastAsia="Calibri" w:hAnsi="Calibri" w:cs="Times New Roman"/>
          <w:sz w:val="24"/>
          <w:szCs w:val="24"/>
        </w:rPr>
        <w:t>did your councillor orientation training, did they point out to you that</w:t>
      </w:r>
      <w:r>
        <w:rPr>
          <w:rFonts w:ascii="Calibri" w:eastAsia="Calibri" w:hAnsi="Calibri" w:cs="Times New Roman"/>
          <w:sz w:val="24"/>
          <w:szCs w:val="24"/>
        </w:rPr>
        <w:t xml:space="preserve"> the Council must obey State &amp; Commonwealth laws</w:t>
      </w:r>
      <w:proofErr w:type="gramStart"/>
      <w:r w:rsidRPr="00EE1264">
        <w:rPr>
          <w:rFonts w:ascii="Calibri" w:eastAsia="Calibri" w:hAnsi="Calibri" w:cs="Times New Roman"/>
          <w:sz w:val="24"/>
          <w:szCs w:val="24"/>
        </w:rPr>
        <w:t>…..?</w:t>
      </w:r>
      <w:proofErr w:type="gramEnd"/>
    </w:p>
    <w:p w14:paraId="0F8396C3" w14:textId="77777777" w:rsidR="00EE1264" w:rsidRPr="00EE1264" w:rsidRDefault="00EE1264" w:rsidP="00EE1264">
      <w:pPr>
        <w:spacing w:after="0" w:line="240" w:lineRule="auto"/>
        <w:rPr>
          <w:rFonts w:ascii="Calibri" w:eastAsia="Calibri" w:hAnsi="Calibri" w:cs="Times New Roman"/>
          <w:sz w:val="24"/>
          <w:szCs w:val="24"/>
        </w:rPr>
      </w:pPr>
    </w:p>
    <w:p w14:paraId="463B7FE5" w14:textId="69AFE09F" w:rsidR="00EE1264" w:rsidRPr="00EE1264" w:rsidRDefault="00EE1264" w:rsidP="00EE1264">
      <w:pPr>
        <w:spacing w:after="0" w:line="240" w:lineRule="auto"/>
        <w:rPr>
          <w:rFonts w:ascii="Calibri" w:eastAsia="Calibri" w:hAnsi="Calibri" w:cs="Times New Roman"/>
          <w:sz w:val="24"/>
          <w:szCs w:val="24"/>
        </w:rPr>
      </w:pPr>
      <w:r w:rsidRPr="00EE1264">
        <w:rPr>
          <w:rFonts w:ascii="Calibri" w:eastAsia="Calibri" w:hAnsi="Calibri" w:cs="Times New Roman"/>
          <w:b/>
          <w:bCs/>
          <w:sz w:val="24"/>
          <w:szCs w:val="24"/>
        </w:rPr>
        <w:t>Q:</w:t>
      </w:r>
      <w:r w:rsidRPr="00EE1264">
        <w:rPr>
          <w:rFonts w:ascii="Calibri" w:eastAsia="Calibri" w:hAnsi="Calibri" w:cs="Times New Roman"/>
          <w:sz w:val="24"/>
          <w:szCs w:val="24"/>
        </w:rPr>
        <w:t xml:space="preserve"> Are you aware of Agenda 2030 (previously call Agenda 21)?</w:t>
      </w:r>
      <w:r w:rsidR="00A16026">
        <w:rPr>
          <w:rFonts w:ascii="Calibri" w:eastAsia="Calibri" w:hAnsi="Calibri" w:cs="Times New Roman"/>
          <w:sz w:val="24"/>
          <w:szCs w:val="24"/>
        </w:rPr>
        <w:t xml:space="preserve"> Can you explain it to </w:t>
      </w:r>
      <w:proofErr w:type="gramStart"/>
      <w:r w:rsidR="00A16026">
        <w:rPr>
          <w:rFonts w:ascii="Calibri" w:eastAsia="Calibri" w:hAnsi="Calibri" w:cs="Times New Roman"/>
          <w:sz w:val="24"/>
          <w:szCs w:val="24"/>
        </w:rPr>
        <w:t>me ?</w:t>
      </w:r>
      <w:proofErr w:type="gramEnd"/>
    </w:p>
    <w:p w14:paraId="4E9EF3FB" w14:textId="262D005E" w:rsidR="00EE1264" w:rsidRPr="00EE1264" w:rsidRDefault="00EE1264" w:rsidP="00EE1264">
      <w:pPr>
        <w:spacing w:after="0" w:line="240" w:lineRule="auto"/>
        <w:rPr>
          <w:rFonts w:ascii="Calibri" w:eastAsia="Calibri" w:hAnsi="Calibri" w:cs="Times New Roman"/>
          <w:sz w:val="24"/>
          <w:szCs w:val="24"/>
        </w:rPr>
      </w:pPr>
      <w:r w:rsidRPr="00EE1264">
        <w:rPr>
          <w:rFonts w:ascii="Calibri" w:eastAsia="Calibri" w:hAnsi="Calibri" w:cs="Times New Roman"/>
          <w:sz w:val="24"/>
          <w:szCs w:val="24"/>
        </w:rPr>
        <w:t xml:space="preserve"> It is a path laid out for the future of local governments</w:t>
      </w:r>
      <w:r w:rsidR="00501475">
        <w:rPr>
          <w:rFonts w:ascii="Calibri" w:eastAsia="Calibri" w:hAnsi="Calibri" w:cs="Times New Roman"/>
          <w:sz w:val="24"/>
          <w:szCs w:val="24"/>
        </w:rPr>
        <w:t xml:space="preserve"> complying</w:t>
      </w:r>
      <w:r w:rsidRPr="00EE1264">
        <w:rPr>
          <w:rFonts w:ascii="Calibri" w:eastAsia="Calibri" w:hAnsi="Calibri" w:cs="Times New Roman"/>
          <w:sz w:val="24"/>
          <w:szCs w:val="24"/>
        </w:rPr>
        <w:t xml:space="preserve"> with the UN and the WEF.</w:t>
      </w:r>
    </w:p>
    <w:p w14:paraId="4302D1A7" w14:textId="77777777" w:rsidR="00EE1264" w:rsidRPr="00EE1264" w:rsidRDefault="00EE1264" w:rsidP="00EE1264">
      <w:pPr>
        <w:spacing w:after="0" w:line="240" w:lineRule="auto"/>
        <w:rPr>
          <w:rFonts w:ascii="Calibri" w:eastAsia="Calibri" w:hAnsi="Calibri" w:cs="Times New Roman"/>
          <w:sz w:val="24"/>
          <w:szCs w:val="24"/>
        </w:rPr>
      </w:pPr>
    </w:p>
    <w:p w14:paraId="5E31DBF7" w14:textId="7C70EA52" w:rsidR="00EE1264" w:rsidRDefault="00EE1264" w:rsidP="00EE1264">
      <w:pPr>
        <w:spacing w:after="0" w:line="240" w:lineRule="auto"/>
        <w:rPr>
          <w:rFonts w:ascii="Calibri" w:eastAsia="Calibri" w:hAnsi="Calibri" w:cs="Times New Roman"/>
          <w:sz w:val="24"/>
          <w:szCs w:val="24"/>
        </w:rPr>
      </w:pPr>
      <w:r w:rsidRPr="00EE1264">
        <w:rPr>
          <w:rFonts w:ascii="Calibri" w:eastAsia="Calibri" w:hAnsi="Calibri" w:cs="Times New Roman"/>
          <w:b/>
          <w:bCs/>
          <w:sz w:val="24"/>
          <w:szCs w:val="24"/>
        </w:rPr>
        <w:t>Q:</w:t>
      </w:r>
      <w:r w:rsidRPr="00EE1264">
        <w:rPr>
          <w:rFonts w:ascii="Calibri" w:eastAsia="Calibri" w:hAnsi="Calibri" w:cs="Times New Roman"/>
          <w:sz w:val="24"/>
          <w:szCs w:val="24"/>
        </w:rPr>
        <w:t xml:space="preserve"> Are you aware that policy and direction of councils is driven by the State and the LGA, not from within Councils themselves? Not from the people</w:t>
      </w:r>
      <w:r w:rsidR="00A16026">
        <w:rPr>
          <w:rFonts w:ascii="Calibri" w:eastAsia="Calibri" w:hAnsi="Calibri" w:cs="Times New Roman"/>
          <w:sz w:val="24"/>
          <w:szCs w:val="24"/>
        </w:rPr>
        <w:t xml:space="preserve"> living in the district</w:t>
      </w:r>
      <w:r w:rsidRPr="00EE1264">
        <w:rPr>
          <w:rFonts w:ascii="Calibri" w:eastAsia="Calibri" w:hAnsi="Calibri" w:cs="Times New Roman"/>
          <w:sz w:val="24"/>
          <w:szCs w:val="24"/>
        </w:rPr>
        <w:t xml:space="preserve">, via their elected Councillors to the chamber for decision, but down from </w:t>
      </w:r>
      <w:r w:rsidR="006A2E35">
        <w:rPr>
          <w:rFonts w:ascii="Calibri" w:eastAsia="Calibri" w:hAnsi="Calibri" w:cs="Times New Roman"/>
          <w:sz w:val="24"/>
          <w:szCs w:val="24"/>
        </w:rPr>
        <w:t xml:space="preserve">international </w:t>
      </w:r>
      <w:r w:rsidRPr="00EE1264">
        <w:rPr>
          <w:rFonts w:ascii="Calibri" w:eastAsia="Calibri" w:hAnsi="Calibri" w:cs="Times New Roman"/>
          <w:sz w:val="24"/>
          <w:szCs w:val="24"/>
        </w:rPr>
        <w:t>external forces through the LGA to your CEO’s who make the real policy?</w:t>
      </w:r>
    </w:p>
    <w:p w14:paraId="036C4538" w14:textId="77777777" w:rsidR="00EE1264" w:rsidRDefault="00EE1264" w:rsidP="00EE1264">
      <w:pPr>
        <w:spacing w:after="0" w:line="240" w:lineRule="auto"/>
        <w:rPr>
          <w:rFonts w:ascii="Calibri" w:eastAsia="Calibri" w:hAnsi="Calibri" w:cs="Times New Roman"/>
          <w:sz w:val="24"/>
          <w:szCs w:val="24"/>
        </w:rPr>
      </w:pPr>
    </w:p>
    <w:p w14:paraId="2B69C686" w14:textId="6279F353" w:rsidR="00EE1264" w:rsidRPr="00EE1264" w:rsidRDefault="00EE1264" w:rsidP="00EE1264">
      <w:pPr>
        <w:spacing w:after="0" w:line="240" w:lineRule="auto"/>
        <w:rPr>
          <w:rFonts w:ascii="Calibri" w:eastAsia="Calibri" w:hAnsi="Calibri" w:cs="Times New Roman"/>
          <w:sz w:val="24"/>
          <w:szCs w:val="24"/>
        </w:rPr>
      </w:pPr>
      <w:r w:rsidRPr="00501475">
        <w:rPr>
          <w:rFonts w:ascii="Calibri" w:eastAsia="Calibri" w:hAnsi="Calibri" w:cs="Times New Roman"/>
          <w:b/>
          <w:bCs/>
          <w:sz w:val="24"/>
          <w:szCs w:val="24"/>
        </w:rPr>
        <w:t>Q:</w:t>
      </w:r>
      <w:r>
        <w:rPr>
          <w:rFonts w:ascii="Calibri" w:eastAsia="Calibri" w:hAnsi="Calibri" w:cs="Times New Roman"/>
          <w:sz w:val="24"/>
          <w:szCs w:val="24"/>
        </w:rPr>
        <w:t xml:space="preserve"> </w:t>
      </w:r>
      <w:r w:rsidR="00A16026">
        <w:rPr>
          <w:rFonts w:ascii="Calibri" w:eastAsia="Calibri" w:hAnsi="Calibri" w:cs="Times New Roman"/>
          <w:sz w:val="24"/>
          <w:szCs w:val="24"/>
        </w:rPr>
        <w:t>H</w:t>
      </w:r>
      <w:r>
        <w:rPr>
          <w:rFonts w:ascii="Calibri" w:eastAsia="Calibri" w:hAnsi="Calibri" w:cs="Times New Roman"/>
          <w:sz w:val="24"/>
          <w:szCs w:val="24"/>
        </w:rPr>
        <w:t xml:space="preserve">ow much time do you spend each week doing independent research on </w:t>
      </w:r>
      <w:r w:rsidR="00A16026">
        <w:rPr>
          <w:rFonts w:ascii="Calibri" w:eastAsia="Calibri" w:hAnsi="Calibri" w:cs="Times New Roman"/>
          <w:sz w:val="24"/>
          <w:szCs w:val="24"/>
        </w:rPr>
        <w:t xml:space="preserve">any </w:t>
      </w:r>
      <w:proofErr w:type="gramStart"/>
      <w:r w:rsidR="00A16026">
        <w:rPr>
          <w:rFonts w:ascii="Calibri" w:eastAsia="Calibri" w:hAnsi="Calibri" w:cs="Times New Roman"/>
          <w:sz w:val="24"/>
          <w:szCs w:val="24"/>
        </w:rPr>
        <w:t>Policy ?</w:t>
      </w:r>
      <w:proofErr w:type="gramEnd"/>
    </w:p>
    <w:p w14:paraId="39D08CF0" w14:textId="77777777" w:rsidR="00EE1264" w:rsidRPr="00EE1264" w:rsidRDefault="00EE1264" w:rsidP="00EE1264">
      <w:pPr>
        <w:spacing w:after="0" w:line="240" w:lineRule="auto"/>
        <w:rPr>
          <w:rFonts w:ascii="Calibri" w:eastAsia="Calibri" w:hAnsi="Calibri" w:cs="Times New Roman"/>
          <w:sz w:val="24"/>
          <w:szCs w:val="24"/>
        </w:rPr>
      </w:pPr>
    </w:p>
    <w:p w14:paraId="10BBB6D8" w14:textId="77777777" w:rsidR="00EE1264" w:rsidRDefault="00EE1264" w:rsidP="00EE1264">
      <w:pPr>
        <w:spacing w:after="0" w:line="240" w:lineRule="auto"/>
        <w:rPr>
          <w:rFonts w:ascii="Calibri" w:eastAsia="Calibri" w:hAnsi="Calibri" w:cs="Times New Roman"/>
          <w:sz w:val="24"/>
          <w:szCs w:val="24"/>
        </w:rPr>
      </w:pPr>
      <w:r w:rsidRPr="00EE1264">
        <w:rPr>
          <w:rFonts w:ascii="Calibri" w:eastAsia="Calibri" w:hAnsi="Calibri" w:cs="Times New Roman"/>
          <w:b/>
          <w:bCs/>
          <w:sz w:val="24"/>
          <w:szCs w:val="24"/>
        </w:rPr>
        <w:t>Q:</w:t>
      </w:r>
      <w:r w:rsidRPr="00EE1264">
        <w:rPr>
          <w:rFonts w:ascii="Calibri" w:eastAsia="Calibri" w:hAnsi="Calibri" w:cs="Times New Roman"/>
          <w:sz w:val="24"/>
          <w:szCs w:val="24"/>
        </w:rPr>
        <w:t xml:space="preserve"> Do you feel like your CEO sees him/herself as the ruler of their own fiefdom and you are just there to be the rubber stamp?</w:t>
      </w:r>
    </w:p>
    <w:p w14:paraId="374E9142" w14:textId="77777777" w:rsidR="00A16026" w:rsidRDefault="00A16026" w:rsidP="00EE1264">
      <w:pPr>
        <w:spacing w:after="0" w:line="240" w:lineRule="auto"/>
        <w:rPr>
          <w:rFonts w:ascii="Calibri" w:eastAsia="Calibri" w:hAnsi="Calibri" w:cs="Times New Roman"/>
          <w:sz w:val="24"/>
          <w:szCs w:val="24"/>
        </w:rPr>
      </w:pPr>
    </w:p>
    <w:p w14:paraId="70B7F465" w14:textId="5B306E1B" w:rsidR="00A16026" w:rsidRDefault="00A16026" w:rsidP="00EE1264">
      <w:pPr>
        <w:spacing w:after="0" w:line="240" w:lineRule="auto"/>
        <w:rPr>
          <w:rFonts w:ascii="Calibri" w:eastAsia="Calibri" w:hAnsi="Calibri" w:cs="Times New Roman"/>
          <w:sz w:val="24"/>
          <w:szCs w:val="24"/>
        </w:rPr>
      </w:pPr>
      <w:r w:rsidRPr="00501475">
        <w:rPr>
          <w:rFonts w:ascii="Calibri" w:eastAsia="Calibri" w:hAnsi="Calibri" w:cs="Times New Roman"/>
          <w:b/>
          <w:bCs/>
          <w:sz w:val="24"/>
          <w:szCs w:val="24"/>
        </w:rPr>
        <w:t>Q:</w:t>
      </w:r>
      <w:r>
        <w:rPr>
          <w:rFonts w:ascii="Calibri" w:eastAsia="Calibri" w:hAnsi="Calibri" w:cs="Times New Roman"/>
          <w:sz w:val="24"/>
          <w:szCs w:val="24"/>
        </w:rPr>
        <w:t xml:space="preserve"> How many times have You personally organised a community consultation </w:t>
      </w:r>
      <w:proofErr w:type="gramStart"/>
      <w:r>
        <w:rPr>
          <w:rFonts w:ascii="Calibri" w:eastAsia="Calibri" w:hAnsi="Calibri" w:cs="Times New Roman"/>
          <w:sz w:val="24"/>
          <w:szCs w:val="24"/>
        </w:rPr>
        <w:t>evening ?</w:t>
      </w:r>
      <w:proofErr w:type="gramEnd"/>
    </w:p>
    <w:p w14:paraId="5BC6AD4A" w14:textId="77777777" w:rsidR="00A16026" w:rsidRDefault="00A16026" w:rsidP="00EE1264">
      <w:pPr>
        <w:spacing w:after="0" w:line="240" w:lineRule="auto"/>
        <w:rPr>
          <w:rFonts w:ascii="Calibri" w:eastAsia="Calibri" w:hAnsi="Calibri" w:cs="Times New Roman"/>
          <w:sz w:val="24"/>
          <w:szCs w:val="24"/>
        </w:rPr>
      </w:pPr>
    </w:p>
    <w:p w14:paraId="50E9879A" w14:textId="3CFAE06B" w:rsidR="00A16026" w:rsidRPr="00EE1264" w:rsidRDefault="00A16026" w:rsidP="00EE1264">
      <w:pPr>
        <w:spacing w:after="0" w:line="240" w:lineRule="auto"/>
        <w:rPr>
          <w:rFonts w:ascii="Calibri" w:eastAsia="Calibri" w:hAnsi="Calibri" w:cs="Times New Roman"/>
          <w:sz w:val="24"/>
          <w:szCs w:val="24"/>
        </w:rPr>
      </w:pPr>
      <w:r w:rsidRPr="00501475">
        <w:rPr>
          <w:rFonts w:ascii="Calibri" w:eastAsia="Calibri" w:hAnsi="Calibri" w:cs="Times New Roman"/>
          <w:b/>
          <w:bCs/>
          <w:sz w:val="24"/>
          <w:szCs w:val="24"/>
        </w:rPr>
        <w:t>Q:</w:t>
      </w:r>
      <w:r>
        <w:rPr>
          <w:rFonts w:ascii="Calibri" w:eastAsia="Calibri" w:hAnsi="Calibri" w:cs="Times New Roman"/>
          <w:sz w:val="24"/>
          <w:szCs w:val="24"/>
        </w:rPr>
        <w:t xml:space="preserve"> </w:t>
      </w:r>
      <w:r w:rsidR="00501475">
        <w:rPr>
          <w:rFonts w:ascii="Calibri" w:eastAsia="Calibri" w:hAnsi="Calibri" w:cs="Times New Roman"/>
          <w:sz w:val="24"/>
          <w:szCs w:val="24"/>
        </w:rPr>
        <w:t xml:space="preserve">Based on the above High Court Ruling </w:t>
      </w:r>
      <w:r w:rsidR="00E831E7">
        <w:rPr>
          <w:rFonts w:ascii="Calibri" w:eastAsia="Calibri" w:hAnsi="Calibri" w:cs="Times New Roman"/>
          <w:sz w:val="24"/>
          <w:szCs w:val="24"/>
        </w:rPr>
        <w:t xml:space="preserve">Can the Council lawfully control Crown Land such as Parks and require people obtain permits for their use? </w:t>
      </w:r>
    </w:p>
    <w:p w14:paraId="35772A17" w14:textId="77777777" w:rsidR="00EE6375" w:rsidRDefault="00EE6375"/>
    <w:sectPr w:rsidR="00EE6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64"/>
    <w:rsid w:val="00014DA1"/>
    <w:rsid w:val="0024576A"/>
    <w:rsid w:val="00501475"/>
    <w:rsid w:val="005C30B5"/>
    <w:rsid w:val="006A2E35"/>
    <w:rsid w:val="006F6C1E"/>
    <w:rsid w:val="0081237D"/>
    <w:rsid w:val="009640E5"/>
    <w:rsid w:val="00A16026"/>
    <w:rsid w:val="00DC592E"/>
    <w:rsid w:val="00E831E7"/>
    <w:rsid w:val="00EE1264"/>
    <w:rsid w:val="00EE6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D95E"/>
  <w15:chartTrackingRefBased/>
  <w15:docId w15:val="{D56F0172-C3DC-4B4B-991F-75C8DE3F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E1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8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Dwyer</dc:creator>
  <cp:keywords/>
  <dc:description/>
  <cp:lastModifiedBy>Tom Dwyer</cp:lastModifiedBy>
  <cp:revision>2</cp:revision>
  <cp:lastPrinted>2023-06-10T05:43:00Z</cp:lastPrinted>
  <dcterms:created xsi:type="dcterms:W3CDTF">2023-06-06T01:28:00Z</dcterms:created>
  <dcterms:modified xsi:type="dcterms:W3CDTF">2023-06-13T05:59:00Z</dcterms:modified>
</cp:coreProperties>
</file>